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rPr>
      </w:pPr>
      <w:r w:rsidDel="00000000" w:rsidR="00000000" w:rsidRPr="00000000">
        <w:rPr>
          <w:b w:val="1"/>
          <w:rtl w:val="0"/>
        </w:rPr>
        <w:t xml:space="preserve">Text Example 1 (longer)</w:t>
      </w:r>
    </w:p>
    <w:p w:rsidR="00000000" w:rsidDel="00000000" w:rsidP="00000000" w:rsidRDefault="00000000" w:rsidRPr="00000000" w14:paraId="00000002">
      <w:pPr>
        <w:rPr>
          <w:b w:val="1"/>
        </w:rPr>
      </w:pPr>
      <w:r w:rsidDel="00000000" w:rsidR="00000000" w:rsidRPr="00000000">
        <w:rPr>
          <w:rtl w:val="0"/>
        </w:rPr>
      </w:r>
    </w:p>
    <w:p w:rsidR="00000000" w:rsidDel="00000000" w:rsidP="00000000" w:rsidRDefault="00000000" w:rsidRPr="00000000" w14:paraId="00000003">
      <w:pPr>
        <w:spacing w:after="240" w:before="240" w:lineRule="auto"/>
        <w:rPr>
          <w:i w:val="1"/>
        </w:rPr>
      </w:pPr>
      <w:r w:rsidDel="00000000" w:rsidR="00000000" w:rsidRPr="00000000">
        <w:rPr>
          <w:i w:val="1"/>
          <w:rtl w:val="0"/>
        </w:rPr>
        <w:t xml:space="preserve">Subject: Boost Your Business Insights - Display Ready-Made Marketing Materials!</w:t>
      </w:r>
    </w:p>
    <w:p w:rsidR="00000000" w:rsidDel="00000000" w:rsidP="00000000" w:rsidRDefault="00000000" w:rsidRPr="00000000" w14:paraId="00000004">
      <w:pPr>
        <w:spacing w:after="240" w:before="240" w:lineRule="auto"/>
        <w:rPr/>
      </w:pPr>
      <w:r w:rsidDel="00000000" w:rsidR="00000000" w:rsidRPr="00000000">
        <w:rPr>
          <w:rtl w:val="0"/>
        </w:rPr>
        <w:t xml:space="preserve">Hi [Business Name],</w:t>
      </w:r>
    </w:p>
    <w:p w:rsidR="00000000" w:rsidDel="00000000" w:rsidP="00000000" w:rsidRDefault="00000000" w:rsidRPr="00000000" w14:paraId="00000005">
      <w:pPr>
        <w:spacing w:after="240" w:before="240" w:lineRule="auto"/>
        <w:rPr/>
      </w:pPr>
      <w:r w:rsidDel="00000000" w:rsidR="00000000" w:rsidRPr="00000000">
        <w:rPr>
          <w:rtl w:val="0"/>
        </w:rPr>
        <w:t xml:space="preserve">We’re offering you a simple and effective way to engage your customers and collect valuable data by displaying ready-made materials promoting the South West Visitor Economy Hub. Whether you prefer </w:t>
      </w:r>
      <w:r w:rsidDel="00000000" w:rsidR="00000000" w:rsidRPr="00000000">
        <w:rPr>
          <w:b w:val="1"/>
          <w:rtl w:val="0"/>
        </w:rPr>
        <w:t xml:space="preserve">posters, table talkers, stickers, or flyers</w:t>
      </w:r>
      <w:r w:rsidDel="00000000" w:rsidR="00000000" w:rsidRPr="00000000">
        <w:rPr>
          <w:rtl w:val="0"/>
        </w:rPr>
        <w:t xml:space="preserve">, we have it all covered – at no cost to you!</w:t>
      </w:r>
    </w:p>
    <w:p w:rsidR="00000000" w:rsidDel="00000000" w:rsidP="00000000" w:rsidRDefault="00000000" w:rsidRPr="00000000" w14:paraId="00000006">
      <w:pPr>
        <w:spacing w:after="240" w:before="240" w:lineRule="auto"/>
        <w:rPr/>
      </w:pPr>
      <w:r w:rsidDel="00000000" w:rsidR="00000000" w:rsidRPr="00000000">
        <w:rPr>
          <w:rtl w:val="0"/>
        </w:rPr>
        <w:t xml:space="preserve">The materials feature a QR code for your region, which customers can scan to complete a 2-minute survey. As a bonus, they’ll be entered into a prize draw for a </w:t>
      </w:r>
      <w:r w:rsidDel="00000000" w:rsidR="00000000" w:rsidRPr="00000000">
        <w:rPr>
          <w:b w:val="1"/>
          <w:rtl w:val="0"/>
        </w:rPr>
        <w:t xml:space="preserve">chance to win a holiday in the South West</w:t>
      </w:r>
      <w:r w:rsidDel="00000000" w:rsidR="00000000" w:rsidRPr="00000000">
        <w:rPr>
          <w:rtl w:val="0"/>
        </w:rPr>
        <w:t xml:space="preserve">. The data collected feeds directly into the Hub, helping to inform your business decisions and provide valuable insights into visitor trends across the region.</w:t>
      </w:r>
    </w:p>
    <w:p w:rsidR="00000000" w:rsidDel="00000000" w:rsidP="00000000" w:rsidRDefault="00000000" w:rsidRPr="00000000" w14:paraId="00000007">
      <w:pPr>
        <w:spacing w:after="240" w:before="240" w:lineRule="auto"/>
        <w:rPr/>
      </w:pPr>
      <w:r w:rsidDel="00000000" w:rsidR="00000000" w:rsidRPr="00000000">
        <w:rPr>
          <w:rtl w:val="0"/>
        </w:rPr>
        <w:t xml:space="preserve">We can provide physical materials, or if you'd prefer a digital version to display on your screens, just let us know. You can even request larger banners for queueing areas if that suits your space!</w:t>
      </w: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If you need any assistance, don’t hesitate to get in touch.</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b w:val="1"/>
        </w:rPr>
      </w:pPr>
      <w:r w:rsidDel="00000000" w:rsidR="00000000" w:rsidRPr="00000000">
        <w:rPr>
          <w:b w:val="1"/>
          <w:rtl w:val="0"/>
        </w:rPr>
        <w:t xml:space="preserve">Text Example 2 (shorter)</w:t>
      </w:r>
    </w:p>
    <w:p w:rsidR="00000000" w:rsidDel="00000000" w:rsidP="00000000" w:rsidRDefault="00000000" w:rsidRPr="00000000" w14:paraId="0000000D">
      <w:pPr>
        <w:spacing w:after="240" w:before="240" w:lineRule="auto"/>
        <w:rPr>
          <w:i w:val="1"/>
        </w:rPr>
      </w:pPr>
      <w:r w:rsidDel="00000000" w:rsidR="00000000" w:rsidRPr="00000000">
        <w:rPr>
          <w:i w:val="1"/>
          <w:rtl w:val="0"/>
        </w:rPr>
        <w:t xml:space="preserve">Subject: Free Marketing Materials to Help You Gather Valuable Visitor Data!</w:t>
      </w:r>
    </w:p>
    <w:p w:rsidR="00000000" w:rsidDel="00000000" w:rsidP="00000000" w:rsidRDefault="00000000" w:rsidRPr="00000000" w14:paraId="0000000E">
      <w:pPr>
        <w:spacing w:after="240" w:before="240" w:lineRule="auto"/>
        <w:rPr/>
      </w:pPr>
      <w:r w:rsidDel="00000000" w:rsidR="00000000" w:rsidRPr="00000000">
        <w:rPr>
          <w:rtl w:val="0"/>
        </w:rPr>
        <w:t xml:space="preserve">Dear [Business Name],</w:t>
      </w:r>
    </w:p>
    <w:p w:rsidR="00000000" w:rsidDel="00000000" w:rsidP="00000000" w:rsidRDefault="00000000" w:rsidRPr="00000000" w14:paraId="0000000F">
      <w:pPr>
        <w:spacing w:after="240" w:before="240" w:lineRule="auto"/>
        <w:rPr/>
      </w:pPr>
      <w:r w:rsidDel="00000000" w:rsidR="00000000" w:rsidRPr="00000000">
        <w:rPr>
          <w:rtl w:val="0"/>
        </w:rPr>
        <w:t xml:space="preserve">We’re excited to offer you a range of </w:t>
      </w:r>
      <w:r w:rsidDel="00000000" w:rsidR="00000000" w:rsidRPr="00000000">
        <w:rPr>
          <w:b w:val="1"/>
          <w:rtl w:val="0"/>
        </w:rPr>
        <w:t xml:space="preserve">free marketing materials</w:t>
      </w:r>
      <w:r w:rsidDel="00000000" w:rsidR="00000000" w:rsidRPr="00000000">
        <w:rPr>
          <w:rtl w:val="0"/>
        </w:rPr>
        <w:t xml:space="preserve"> to display at your business, encouraging your customers to engage with the South West Visitor Economy Hub.</w:t>
      </w:r>
    </w:p>
    <w:p w:rsidR="00000000" w:rsidDel="00000000" w:rsidP="00000000" w:rsidRDefault="00000000" w:rsidRPr="00000000" w14:paraId="00000010">
      <w:pPr>
        <w:spacing w:after="240" w:before="240" w:lineRule="auto"/>
        <w:rPr/>
      </w:pPr>
      <w:r w:rsidDel="00000000" w:rsidR="00000000" w:rsidRPr="00000000">
        <w:rPr>
          <w:rtl w:val="0"/>
        </w:rPr>
        <w:t xml:space="preserve">Whether you need </w:t>
      </w:r>
      <w:r w:rsidDel="00000000" w:rsidR="00000000" w:rsidRPr="00000000">
        <w:rPr>
          <w:b w:val="1"/>
          <w:rtl w:val="0"/>
        </w:rPr>
        <w:t xml:space="preserve">posters, table talkers, flyers, stickers, or even banners</w:t>
      </w:r>
      <w:r w:rsidDel="00000000" w:rsidR="00000000" w:rsidRPr="00000000">
        <w:rPr>
          <w:rtl w:val="0"/>
        </w:rPr>
        <w:t xml:space="preserve">, we’ve got everything printed and ready to go - at no cost to you! Each item features a QR code specific to your region, which customers can scan to complete a quick survey for a </w:t>
      </w:r>
      <w:r w:rsidDel="00000000" w:rsidR="00000000" w:rsidRPr="00000000">
        <w:rPr>
          <w:b w:val="1"/>
          <w:rtl w:val="0"/>
        </w:rPr>
        <w:t xml:space="preserve">chance to win a holiday in the South West</w:t>
      </w:r>
      <w:r w:rsidDel="00000000" w:rsidR="00000000" w:rsidRPr="00000000">
        <w:rPr>
          <w:rtl w:val="0"/>
        </w:rPr>
        <w:t xml:space="preserve">.</w:t>
      </w:r>
    </w:p>
    <w:p w:rsidR="00000000" w:rsidDel="00000000" w:rsidP="00000000" w:rsidRDefault="00000000" w:rsidRPr="00000000" w14:paraId="00000011">
      <w:pPr>
        <w:spacing w:after="240" w:before="240" w:lineRule="auto"/>
        <w:rPr/>
      </w:pPr>
      <w:r w:rsidDel="00000000" w:rsidR="00000000" w:rsidRPr="00000000">
        <w:rPr>
          <w:rtl w:val="0"/>
        </w:rPr>
        <w:t xml:space="preserve">The survey data feeds directly into the Hub, giving you access to valuable insights about visitor trends, and allowing you to compare your performance with others across Devon and Somerset. All it takes is a few minutes to set up, and you’ll be contributing to a powerful data source that benefits your business.</w:t>
      </w: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4">
      <w:pPr>
        <w:rPr>
          <w:b w:val="1"/>
        </w:rPr>
      </w:pPr>
      <w:r w:rsidDel="00000000" w:rsidR="00000000" w:rsidRPr="00000000">
        <w:rPr>
          <w:rtl w:val="0"/>
        </w:rPr>
      </w:r>
    </w:p>
    <w:p w:rsidR="00000000" w:rsidDel="00000000" w:rsidP="00000000" w:rsidRDefault="00000000" w:rsidRPr="00000000" w14:paraId="00000015">
      <w:pPr>
        <w:rPr>
          <w:b w:val="1"/>
        </w:rPr>
      </w:pPr>
      <w:r w:rsidDel="00000000" w:rsidR="00000000" w:rsidRPr="00000000">
        <w:rPr>
          <w:b w:val="1"/>
          <w:rtl w:val="0"/>
        </w:rPr>
        <w:t xml:space="preserve">Text Example 3 (shortest)</w:t>
      </w:r>
    </w:p>
    <w:p w:rsidR="00000000" w:rsidDel="00000000" w:rsidP="00000000" w:rsidRDefault="00000000" w:rsidRPr="00000000" w14:paraId="00000016">
      <w:pPr>
        <w:rPr>
          <w:b w:val="1"/>
        </w:rPr>
      </w:pPr>
      <w:r w:rsidDel="00000000" w:rsidR="00000000" w:rsidRPr="00000000">
        <w:rPr>
          <w:rtl w:val="0"/>
        </w:rPr>
      </w:r>
    </w:p>
    <w:p w:rsidR="00000000" w:rsidDel="00000000" w:rsidP="00000000" w:rsidRDefault="00000000" w:rsidRPr="00000000" w14:paraId="00000017">
      <w:pPr>
        <w:spacing w:after="240" w:before="240" w:lineRule="auto"/>
        <w:rPr>
          <w:i w:val="1"/>
        </w:rPr>
      </w:pPr>
      <w:r w:rsidDel="00000000" w:rsidR="00000000" w:rsidRPr="00000000">
        <w:rPr>
          <w:i w:val="1"/>
          <w:rtl w:val="0"/>
        </w:rPr>
        <w:t xml:space="preserve">Subject: Free Posters, Flyers, and More – Help Us Collect Valuable Visitor Data!</w:t>
      </w:r>
    </w:p>
    <w:p w:rsidR="00000000" w:rsidDel="00000000" w:rsidP="00000000" w:rsidRDefault="00000000" w:rsidRPr="00000000" w14:paraId="00000018">
      <w:pPr>
        <w:spacing w:after="240" w:before="240" w:lineRule="auto"/>
        <w:rPr/>
      </w:pPr>
      <w:r w:rsidDel="00000000" w:rsidR="00000000" w:rsidRPr="00000000">
        <w:rPr>
          <w:rtl w:val="0"/>
        </w:rPr>
        <w:t xml:space="preserve">Hi [Business Name],</w:t>
      </w:r>
    </w:p>
    <w:p w:rsidR="00000000" w:rsidDel="00000000" w:rsidP="00000000" w:rsidRDefault="00000000" w:rsidRPr="00000000" w14:paraId="00000019">
      <w:pPr>
        <w:spacing w:after="240" w:before="240" w:lineRule="auto"/>
        <w:rPr/>
      </w:pPr>
      <w:r w:rsidDel="00000000" w:rsidR="00000000" w:rsidRPr="00000000">
        <w:rPr>
          <w:rtl w:val="0"/>
        </w:rPr>
        <w:t xml:space="preserve">We’re offering you a range of </w:t>
      </w:r>
      <w:r w:rsidDel="00000000" w:rsidR="00000000" w:rsidRPr="00000000">
        <w:rPr>
          <w:b w:val="1"/>
          <w:rtl w:val="0"/>
        </w:rPr>
        <w:t xml:space="preserve">free promotional materials</w:t>
      </w:r>
      <w:r w:rsidDel="00000000" w:rsidR="00000000" w:rsidRPr="00000000">
        <w:rPr>
          <w:rtl w:val="0"/>
        </w:rPr>
        <w:t xml:space="preserve"> to display in your business, including </w:t>
      </w:r>
      <w:r w:rsidDel="00000000" w:rsidR="00000000" w:rsidRPr="00000000">
        <w:rPr>
          <w:b w:val="1"/>
          <w:rtl w:val="0"/>
        </w:rPr>
        <w:t xml:space="preserve">posters, table talkers, stickers, flyers, and even banners</w:t>
      </w:r>
      <w:r w:rsidDel="00000000" w:rsidR="00000000" w:rsidRPr="00000000">
        <w:rPr>
          <w:rtl w:val="0"/>
        </w:rPr>
        <w:t xml:space="preserve"> for attractions. These materials are already printed, so no need to worry about any costs – we’ll send them directly to you!</w:t>
      </w:r>
    </w:p>
    <w:p w:rsidR="00000000" w:rsidDel="00000000" w:rsidP="00000000" w:rsidRDefault="00000000" w:rsidRPr="00000000" w14:paraId="0000001A">
      <w:pPr>
        <w:spacing w:after="240" w:before="240" w:lineRule="auto"/>
        <w:rPr/>
      </w:pPr>
      <w:r w:rsidDel="00000000" w:rsidR="00000000" w:rsidRPr="00000000">
        <w:rPr>
          <w:rtl w:val="0"/>
        </w:rPr>
        <w:t xml:space="preserve">Each item features a region-specific QR code that your customers can scan to complete a short 2-minute survey. By participating, they’ll be entered into a draw to </w:t>
      </w:r>
      <w:r w:rsidDel="00000000" w:rsidR="00000000" w:rsidRPr="00000000">
        <w:rPr>
          <w:b w:val="1"/>
          <w:rtl w:val="0"/>
        </w:rPr>
        <w:t xml:space="preserve">win a holiday in the South West</w:t>
      </w:r>
      <w:r w:rsidDel="00000000" w:rsidR="00000000" w:rsidRPr="00000000">
        <w:rPr>
          <w:rtl w:val="0"/>
        </w:rPr>
        <w:t xml:space="preserve">. The data they provide feeds into the South West Visitor Economy Hub, giving you valuable insights that can help your business thrive.</w:t>
      </w:r>
    </w:p>
    <w:p w:rsidR="00000000" w:rsidDel="00000000" w:rsidP="00000000" w:rsidRDefault="00000000" w:rsidRPr="00000000" w14:paraId="0000001B">
      <w:pPr>
        <w:spacing w:after="240" w:before="240" w:lineRule="auto"/>
        <w:rPr/>
      </w:pPr>
      <w:r w:rsidDel="00000000" w:rsidR="00000000" w:rsidRPr="00000000">
        <w:rPr>
          <w:rtl w:val="0"/>
        </w:rPr>
        <w:t xml:space="preserve">You can also request digital versions if you prefer, and we’ll send the correct file for your area, or you can download it from the website.</w:t>
      </w: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